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7FC232EE" w:rsidR="00054D7A" w:rsidRDefault="00054D7A" w:rsidP="00054D7A">
      <w:pPr>
        <w:rPr>
          <w:lang w:val="en-US"/>
        </w:rPr>
      </w:pPr>
      <w:r w:rsidRPr="00054D7A">
        <w:rPr>
          <w:lang w:val="en-US"/>
        </w:rPr>
        <w:t xml:space="preserve">This report is </w:t>
      </w:r>
      <w:r>
        <w:rPr>
          <w:lang w:val="en-US"/>
        </w:rPr>
        <w:t>explanation</w:t>
      </w:r>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w:t>
      </w:r>
      <w:r w:rsidR="004D2FB6">
        <w:rPr>
          <w:lang w:val="en-US"/>
        </w:rPr>
        <w:t>measuring</w:t>
      </w:r>
      <w:r>
        <w:rPr>
          <w:lang w:val="en-US"/>
        </w:rPr>
        <w:t xml:space="preserve">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Tolga and Nikita are testing, but to explore more options, we are currently trying to build a reverse bottle rocket, where we hold the bottle part still, and shoot out water. </w:t>
      </w:r>
    </w:p>
    <w:p w14:paraId="5BC04198" w14:textId="45C49AC2" w:rsidR="00FA4630" w:rsidRDefault="00FA4630" w:rsidP="00054D7A">
      <w:pPr>
        <w:rPr>
          <w:lang w:val="en-US"/>
        </w:rPr>
      </w:pPr>
      <w:r>
        <w:rPr>
          <w:lang w:val="en-US"/>
        </w:rPr>
        <w:t xml:space="preserve">We have a goal of making the bottles hold 50PSI of pressure, that would have </w:t>
      </w:r>
      <w:r w:rsidR="004D2FB6">
        <w:rPr>
          <w:lang w:val="en-US"/>
        </w:rPr>
        <w:t>an</w:t>
      </w:r>
      <w:r>
        <w:rPr>
          <w:lang w:val="en-US"/>
        </w:rPr>
        <w:t xml:space="preserve">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is the pictures and a small </w:t>
      </w:r>
      <w:r w:rsidR="003B7595">
        <w:rPr>
          <w:lang w:val="en-US"/>
        </w:rPr>
        <w:t>explanation</w:t>
      </w:r>
      <w:r>
        <w:rPr>
          <w:lang w:val="en-US"/>
        </w:rPr>
        <w:t xml:space="preserve"> off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on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r>
        <w:rPr>
          <w:lang w:val="en-US"/>
        </w:rPr>
        <w:t xml:space="preserve">Therefore we looked into other types of tanks;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youtube video “guide” we follow was this;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740AED58" w14:textId="41BEAB3B"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w:t>
      </w:r>
      <w:r w:rsidR="000D334D">
        <w:rPr>
          <w:lang w:val="en-US"/>
        </w:rPr>
        <w:t>Therefore,</w:t>
      </w:r>
      <w:r>
        <w:rPr>
          <w:lang w:val="en-US"/>
        </w:rPr>
        <w:t xml:space="preserv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r>
        <w:rPr>
          <w:lang w:val="en-US"/>
        </w:rPr>
        <w:t xml:space="preserve">Firstly we didn’t think that the 3D printed tank was going to work, generally is 3D printed things not going to be water tight (or gas tight) therefore we never thought this was going to work, that was before we saw this video: </w:t>
      </w:r>
    </w:p>
    <w:p w14:paraId="1C42FF7C" w14:textId="598CC461" w:rsidR="000A4F1C" w:rsidRDefault="000A4F1C" w:rsidP="000A4F1C">
      <w:pPr>
        <w:rPr>
          <w:lang w:val="en-US"/>
        </w:rPr>
      </w:pPr>
      <w:r w:rsidRPr="000A4F1C">
        <w:rPr>
          <w:noProof/>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r>
        <w:rPr>
          <w:lang w:val="en-US"/>
        </w:rPr>
        <w:t>this shows that there is very much a potential for this to work, some of his restrictions in his</w:t>
      </w:r>
      <w:r w:rsidR="00C1372E">
        <w:rPr>
          <w:lang w:val="en-US"/>
        </w:rPr>
        <w:t xml:space="preserve"> work was he couldn’t get a non leaking version of his design, therefore we looked into other things. </w:t>
      </w:r>
    </w:p>
    <w:p w14:paraId="686E3607" w14:textId="0ADD7325" w:rsidR="00C1372E" w:rsidRDefault="00C1372E" w:rsidP="000A4F1C">
      <w:pPr>
        <w:rPr>
          <w:lang w:val="en-US"/>
        </w:rPr>
      </w:pPr>
      <w:r w:rsidRPr="00C1372E">
        <w:rPr>
          <w:noProof/>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also </w:t>
      </w:r>
      <w:r w:rsidR="001864DB">
        <w:rPr>
          <w:lang w:val="en-US"/>
        </w:rPr>
        <w:t xml:space="preserve">vapor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4DE2B270" w:rsidR="00FE0692" w:rsidRDefault="001864DB" w:rsidP="000A4F1C">
      <w:pPr>
        <w:rPr>
          <w:lang w:val="en-US"/>
        </w:rPr>
      </w:pPr>
      <w:r>
        <w:rPr>
          <w:lang w:val="en-US"/>
        </w:rPr>
        <w:t xml:space="preserve">We tried to </w:t>
      </w:r>
      <w:r w:rsidR="00E205D0">
        <w:rPr>
          <w:lang w:val="en-US"/>
        </w:rPr>
        <w:t>first</w:t>
      </w:r>
      <w:r>
        <w:rPr>
          <w:lang w:val="en-US"/>
        </w:rPr>
        <w:t xml:space="preserve">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2EF69618"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r w:rsidR="00E205D0">
        <w:rPr>
          <w:lang w:val="en-US"/>
        </w:rPr>
        <w:t>Therefore,</w:t>
      </w:r>
      <w:r w:rsidR="004D6E78">
        <w:rPr>
          <w:lang w:val="en-US"/>
        </w:rPr>
        <w:t xml:space="preserve"> we simply printed the same thing again, but this time with 12 walls in total, really making sure that it was </w:t>
      </w:r>
      <w:r w:rsidR="00E205D0">
        <w:rPr>
          <w:lang w:val="en-US"/>
        </w:rPr>
        <w:t>watertight</w:t>
      </w:r>
      <w:r w:rsidR="004D6E78">
        <w:rPr>
          <w:lang w:val="en-US"/>
        </w:rPr>
        <w:t xml:space="preserve">. </w:t>
      </w:r>
    </w:p>
    <w:p w14:paraId="7AA04C2D" w14:textId="7799627B" w:rsidR="004D6E78" w:rsidRDefault="004D6E78" w:rsidP="000A4F1C">
      <w:pPr>
        <w:rPr>
          <w:lang w:val="en-US"/>
        </w:rPr>
      </w:pPr>
      <w:r>
        <w:rPr>
          <w:lang w:val="en-US"/>
        </w:rPr>
        <w:t xml:space="preserve">(12 walls is not needed for the final design we don’t think, as you saw in the </w:t>
      </w:r>
      <w:r w:rsidR="00E205D0">
        <w:rPr>
          <w:lang w:val="en-US"/>
        </w:rPr>
        <w:t>YouTube</w:t>
      </w:r>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to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w:t>
      </w:r>
      <w:r w:rsidR="00E205D0">
        <w:rPr>
          <w:lang w:val="en-US"/>
        </w:rPr>
        <w:t>Therefore,</w:t>
      </w:r>
      <w:r w:rsidR="009B628E">
        <w:rPr>
          <w:lang w:val="en-US"/>
        </w:rPr>
        <w:t xml:space="preserve"> while we can do testing, we should not have less than a safe </w:t>
      </w:r>
      <w:r w:rsidR="00E205D0">
        <w:rPr>
          <w:lang w:val="en-US"/>
        </w:rPr>
        <w:t>number</w:t>
      </w:r>
      <w:r w:rsidR="009B628E">
        <w:rPr>
          <w:lang w:val="en-US"/>
        </w:rPr>
        <w:t xml:space="preserve"> of walls.) </w:t>
      </w:r>
    </w:p>
    <w:p w14:paraId="535CBB12" w14:textId="0AE189B9" w:rsidR="00E205D0" w:rsidRDefault="00E205D0" w:rsidP="00E205D0">
      <w:pPr>
        <w:pStyle w:val="Undertitel"/>
        <w:rPr>
          <w:lang w:val="en-US"/>
        </w:rPr>
      </w:pPr>
      <w:r>
        <w:rPr>
          <w:lang w:val="en-US"/>
        </w:rPr>
        <w:t>Introduction of Barometer</w:t>
      </w:r>
    </w:p>
    <w:p w14:paraId="3FC3F978" w14:textId="6C2EDCD9" w:rsidR="00E205D0" w:rsidRDefault="00E205D0" w:rsidP="00E205D0">
      <w:pPr>
        <w:rPr>
          <w:lang w:val="en-US"/>
        </w:rPr>
      </w:pPr>
      <w:r>
        <w:rPr>
          <w:lang w:val="en-US"/>
        </w:rPr>
        <w:t xml:space="preserve">We want in the final product to be able to reproduce the pressure without having to look at the actual compressor’s barometer (because that requires manual labor) so therefore we want to add a barometer in to the tank area. This is of course a really difficult task because we still want the tank to be able to hold pressure but also be able to have wires going into the tank (fuck going wireless, that shit never works reliably when you want it to, or at least its like schrodingers cat, where it works before the exam, but at the exam the cat is dead, beaten up and mario has fucked it) </w:t>
      </w:r>
    </w:p>
    <w:p w14:paraId="65DA82A3" w14:textId="310CB36E" w:rsidR="00E205D0" w:rsidRDefault="00E205D0" w:rsidP="00E205D0">
      <w:pPr>
        <w:rPr>
          <w:lang w:val="en-US"/>
        </w:rPr>
      </w:pPr>
      <w:r>
        <w:rPr>
          <w:lang w:val="en-US"/>
        </w:rPr>
        <w:t>Therefore we have designed at small squared opening, which we can close with a end cap, which is ment to be screwed in with 8 x m3 bolts, with a pullout strength of 1304N pr thread</w:t>
      </w:r>
      <w:r>
        <w:rPr>
          <w:rStyle w:val="Fodnotehenvisning"/>
          <w:lang w:val="en-US"/>
        </w:rPr>
        <w:footnoteReference w:id="1"/>
      </w:r>
      <w:r>
        <w:rPr>
          <w:lang w:val="en-US"/>
        </w:rPr>
        <w:t xml:space="preserve"> we can effectively hold </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5844AA78" w14:textId="39A4403F" w:rsidR="005F1FB1" w:rsidRDefault="005F1FB1" w:rsidP="00E205D0">
      <w:pPr>
        <w:rPr>
          <w:lang w:val="en-US"/>
        </w:rPr>
      </w:pPr>
      <w:r>
        <w:rPr>
          <w:lang w:val="en-US"/>
        </w:rPr>
        <w:lastRenderedPageBreak/>
        <w:t>Which in turn means that this in theory can hold upwards of 1600 PSI of pressure</w:t>
      </w:r>
      <w:r>
        <w:rPr>
          <w:rStyle w:val="Fodnotehenvisning"/>
          <w:lang w:val="en-US"/>
        </w:rPr>
        <w:footnoteReference w:id="2"/>
      </w:r>
    </w:p>
    <w:p w14:paraId="3F30061E" w14:textId="4FBBA6D4" w:rsidR="00733BF5" w:rsidRDefault="00733BF5" w:rsidP="00E205D0">
      <w:pPr>
        <w:rPr>
          <w:lang w:val="en-US"/>
        </w:rPr>
      </w:pPr>
      <w:r>
        <w:rPr>
          <w:lang w:val="en-US"/>
        </w:rPr>
        <w:t xml:space="preserve">This is because we use threaded heat inserts in the PLA. That will give us both a very usable thread (which printing thread is not) and something that is very strong and can be screwed on and off a butt load of times. </w:t>
      </w:r>
    </w:p>
    <w:p w14:paraId="201742B3" w14:textId="07E2A277" w:rsidR="005F1FB1" w:rsidRDefault="005F1FB1" w:rsidP="00E205D0">
      <w:pPr>
        <w:rPr>
          <w:lang w:val="en-US"/>
        </w:rPr>
      </w:pPr>
      <w:r>
        <w:rPr>
          <w:lang w:val="en-US"/>
        </w:rPr>
        <w:t xml:space="preserve">This is ofc not something we expect to be able to hold, because we are still only using plastic as the lid for this, and that will probably bend before it reaches that pressure. But this gives us some theoretical which we can work with. That means the design is probably good enough. </w:t>
      </w:r>
    </w:p>
    <w:p w14:paraId="60FCE8C4" w14:textId="0250BA7F" w:rsidR="005F1FB1" w:rsidRDefault="005F1FB1" w:rsidP="00E205D0">
      <w:pPr>
        <w:rPr>
          <w:lang w:val="en-US"/>
        </w:rPr>
      </w:pPr>
      <w:r>
        <w:rPr>
          <w:lang w:val="en-US"/>
        </w:rPr>
        <w:t xml:space="preserve">We will need to </w:t>
      </w:r>
      <w:r w:rsidR="00C304C8">
        <w:rPr>
          <w:lang w:val="en-US"/>
        </w:rPr>
        <w:t>print a 3D</w:t>
      </w:r>
      <w:r>
        <w:rPr>
          <w:lang w:val="en-US"/>
        </w:rPr>
        <w:t xml:space="preserve"> gasket made from TPU to be able to seal the </w:t>
      </w:r>
      <w:r w:rsidR="00C304C8">
        <w:rPr>
          <w:lang w:val="en-US"/>
        </w:rPr>
        <w:t xml:space="preserve">lid against the rest of the container. I am lucky that I have some at home, and therefore I can just print it, and not have to wait for the guys in the 3D printing lab to be done with it. </w:t>
      </w:r>
    </w:p>
    <w:p w14:paraId="4C4D90A9" w14:textId="0EA8AFBF" w:rsidR="000D334D" w:rsidRDefault="000D334D" w:rsidP="00E205D0">
      <w:pPr>
        <w:rPr>
          <w:lang w:val="en-US"/>
        </w:rPr>
      </w:pPr>
      <w:r>
        <w:rPr>
          <w:lang w:val="en-US"/>
        </w:rPr>
        <w:t>The lid gasket as we will call it from now on, we will firstly try and print with normal 80A Tpu (the softes you can get from normal places like 3DEksperten) but we have also but Olga (the 3d printing nerds) to print it from a silicon like material (the one that uses pellets in the lab)</w:t>
      </w:r>
    </w:p>
    <w:p w14:paraId="5E157B35" w14:textId="30496FA8" w:rsidR="00C304C8" w:rsidRDefault="00733BF5" w:rsidP="00E205D0">
      <w:pPr>
        <w:rPr>
          <w:lang w:val="en-US"/>
        </w:rPr>
      </w:pPr>
      <w:r>
        <w:rPr>
          <w:lang w:val="en-US"/>
        </w:rPr>
        <w:t>Also,</w:t>
      </w:r>
      <w:r w:rsidR="00C304C8">
        <w:rPr>
          <w:lang w:val="en-US"/>
        </w:rPr>
        <w:t xml:space="preserve"> I think the only correct filament to use, that has a lessor bending, is PETG (Carbon fiber variant) that is a lot </w:t>
      </w:r>
      <w:r>
        <w:rPr>
          <w:lang w:val="en-US"/>
        </w:rPr>
        <w:t>stiffer</w:t>
      </w:r>
      <w:r w:rsidR="003034CD">
        <w:rPr>
          <w:lang w:val="en-US"/>
        </w:rPr>
        <w:t xml:space="preserve"> (so that it doesn’t bend where we don’t have any screws) which is </w:t>
      </w:r>
      <w:r>
        <w:rPr>
          <w:lang w:val="en-US"/>
        </w:rPr>
        <w:t>powerful</w:t>
      </w:r>
      <w:r w:rsidR="003034CD">
        <w:rPr>
          <w:lang w:val="en-US"/>
        </w:rPr>
        <w:t xml:space="preserve"> for what we want to have. </w:t>
      </w:r>
      <w:r w:rsidR="003034CD">
        <w:rPr>
          <w:rStyle w:val="Fodnotehenvisning"/>
          <w:lang w:val="en-US"/>
        </w:rPr>
        <w:footnoteReference w:id="3"/>
      </w:r>
      <w:r w:rsidR="000D334D">
        <w:rPr>
          <w:lang w:val="en-US"/>
        </w:rPr>
        <w:t xml:space="preserve"> But ofc we will still do testing with PLA before we make assumptions about the strength of it, especially when it’s 100% infill. </w:t>
      </w:r>
    </w:p>
    <w:p w14:paraId="5C12EA8B" w14:textId="4A90CDD4" w:rsidR="00440F13" w:rsidRDefault="00440F13" w:rsidP="00E205D0">
      <w:pPr>
        <w:rPr>
          <w:lang w:val="en-US"/>
        </w:rPr>
      </w:pPr>
      <w:r>
        <w:rPr>
          <w:lang w:val="en-US"/>
        </w:rPr>
        <w:t xml:space="preserve">This design ultimately proved to be a failure, here is the breakdown for you: </w:t>
      </w:r>
    </w:p>
    <w:p w14:paraId="7D7F99A5" w14:textId="580E788F" w:rsidR="00440F13" w:rsidRDefault="00440F13" w:rsidP="00440F13">
      <w:pPr>
        <w:pStyle w:val="Undertitel"/>
        <w:rPr>
          <w:lang w:val="en-US"/>
        </w:rPr>
      </w:pPr>
      <w:r>
        <w:rPr>
          <w:lang w:val="en-US"/>
        </w:rPr>
        <w:t xml:space="preserve">Barometer </w:t>
      </w:r>
    </w:p>
    <w:p w14:paraId="6BA385EF" w14:textId="07E6EA64" w:rsidR="00440F13" w:rsidRDefault="00440F13" w:rsidP="00440F13">
      <w:pPr>
        <w:rPr>
          <w:lang w:val="en-US"/>
        </w:rPr>
      </w:pPr>
      <w:r>
        <w:rPr>
          <w:lang w:val="en-US"/>
        </w:rPr>
        <w:t xml:space="preserve">Initially I read the spec sheet of the barometer wrong, and in turn I thought that the rated pressure was from 0 to 1100 MPa. Which is high enough for our purpose, but the rating was in hPa, which in turn lead it to have a maximum pressure reading of just over 15.9PSI of pressure. That would not work for our idea, and the pressures that we were trying to hit. Therefore, we completely dropped the idea of pressure reading, rather relying on a mechanical valve to regulate the pressure, this would also prove later to be a good idea when doing pressured air. </w:t>
      </w:r>
    </w:p>
    <w:p w14:paraId="5EBA5D3F" w14:textId="52DC3483" w:rsidR="00440F13" w:rsidRDefault="00440F13" w:rsidP="00440F13">
      <w:pPr>
        <w:pStyle w:val="Undertitel"/>
        <w:rPr>
          <w:lang w:val="en-US"/>
        </w:rPr>
      </w:pPr>
      <w:r>
        <w:rPr>
          <w:lang w:val="en-US"/>
        </w:rPr>
        <w:t>Tank lid design</w:t>
      </w:r>
    </w:p>
    <w:p w14:paraId="36A2A30E" w14:textId="2F309435" w:rsidR="00440F13" w:rsidRPr="00440F13" w:rsidRDefault="00440F13" w:rsidP="00440F13">
      <w:pPr>
        <w:rPr>
          <w:lang w:val="en-US"/>
        </w:rPr>
      </w:pPr>
      <w:r>
        <w:rPr>
          <w:lang w:val="en-US"/>
        </w:rPr>
        <w:t xml:space="preserve">Ultimately having a hole in your pressure tank is not a good idea, of course there are pressure vessels that have lids and other sealing types on them, but in general if you want good long-term reliability, the easiest thing is just to not have a hole there, rather building a modular system, instead of having a pressure reading In the tank itself, have it in the outlet system of the 1/2 inch tube fittings. This would ultimately be better not only because it is modular and therefore need less prints of the tank itself. But also, very adaptable in all the situations we could be in. </w:t>
      </w: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3EBA4B26" w14:textId="12EEF626" w:rsidR="00561DEB" w:rsidRDefault="00561DEB" w:rsidP="00561DEB">
      <w:pPr>
        <w:pStyle w:val="Overskrift1"/>
        <w:rPr>
          <w:lang w:val="en-US"/>
        </w:rPr>
      </w:pPr>
      <w:r w:rsidRPr="00561DEB">
        <w:rPr>
          <w:lang w:val="en-US"/>
        </w:rPr>
        <w:lastRenderedPageBreak/>
        <w:t xml:space="preserve">Redesign to </w:t>
      </w:r>
      <w:r>
        <w:rPr>
          <w:lang w:val="en-US"/>
        </w:rPr>
        <w:t xml:space="preserve">be better to 3D print. </w:t>
      </w:r>
    </w:p>
    <w:p w14:paraId="02E6E5F5" w14:textId="5347D260" w:rsidR="00561DEB" w:rsidRDefault="00561DEB" w:rsidP="00561DEB">
      <w:pPr>
        <w:rPr>
          <w:lang w:val="en-US"/>
        </w:rPr>
      </w:pPr>
      <w:r>
        <w:rPr>
          <w:lang w:val="en-US"/>
        </w:rPr>
        <w:t xml:space="preserve">We had to redesign the 3D printed pressure tank to make sure that we didn’t have too many failures due to printing stopping/failures. Therefore we made a new design with walls that where 45* slanted on the inside, this was to make sure that we it didn’t fall on itself. </w:t>
      </w:r>
    </w:p>
    <w:p w14:paraId="1A623E1D" w14:textId="493101CE" w:rsidR="00561DEB" w:rsidRPr="00561DEB" w:rsidRDefault="00D220D5" w:rsidP="00561DEB">
      <w:pPr>
        <w:rPr>
          <w:lang w:val="en-US"/>
        </w:rPr>
      </w:pPr>
      <w:r w:rsidRPr="00D220D5">
        <w:rPr>
          <w:lang w:val="en-US"/>
        </w:rPr>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r>
        <w:rPr>
          <w:lang w:val="en-US"/>
        </w:rPr>
        <w:t>therefore</w:t>
      </w:r>
    </w:p>
    <w:p w14:paraId="1110B6A8" w14:textId="77777777" w:rsidR="00D220D5" w:rsidRDefault="00D220D5" w:rsidP="007F570B">
      <w:pPr>
        <w:pStyle w:val="Overskrift1"/>
        <w:rPr>
          <w:lang w:val="en-US"/>
        </w:rPr>
      </w:pPr>
    </w:p>
    <w:p w14:paraId="1CED5AEB" w14:textId="77777777" w:rsidR="00D220D5" w:rsidRDefault="00D220D5" w:rsidP="007F570B">
      <w:pPr>
        <w:pStyle w:val="Overskrift1"/>
        <w:rPr>
          <w:lang w:val="en-US"/>
        </w:rPr>
      </w:pPr>
    </w:p>
    <w:p w14:paraId="33D95792" w14:textId="77777777" w:rsidR="00D220D5" w:rsidRDefault="00D220D5" w:rsidP="007F570B">
      <w:pPr>
        <w:pStyle w:val="Overskrift1"/>
        <w:rPr>
          <w:lang w:val="en-US"/>
        </w:rPr>
      </w:pPr>
    </w:p>
    <w:p w14:paraId="2E65D729" w14:textId="77777777" w:rsidR="00D220D5" w:rsidRDefault="00D220D5" w:rsidP="007F570B">
      <w:pPr>
        <w:pStyle w:val="Overskrift1"/>
        <w:rPr>
          <w:lang w:val="en-US"/>
        </w:rPr>
      </w:pPr>
    </w:p>
    <w:p w14:paraId="449A4AD6" w14:textId="77777777" w:rsidR="00D220D5" w:rsidRDefault="00D220D5" w:rsidP="007F570B">
      <w:pPr>
        <w:pStyle w:val="Overskrift1"/>
        <w:rPr>
          <w:lang w:val="en-US"/>
        </w:rPr>
      </w:pPr>
    </w:p>
    <w:p w14:paraId="236144AE" w14:textId="77777777" w:rsidR="00D220D5" w:rsidRDefault="00D220D5" w:rsidP="007F570B">
      <w:pPr>
        <w:pStyle w:val="Overskrift1"/>
        <w:rPr>
          <w:lang w:val="en-US"/>
        </w:rPr>
      </w:pPr>
    </w:p>
    <w:p w14:paraId="7A4ED21A" w14:textId="6E35DCB7" w:rsidR="000D334D" w:rsidRDefault="007F570B" w:rsidP="007F570B">
      <w:pPr>
        <w:pStyle w:val="Overskrift1"/>
        <w:rPr>
          <w:lang w:val="en-US"/>
        </w:rPr>
      </w:pPr>
      <w:r>
        <w:rPr>
          <w:lang w:val="en-US"/>
        </w:rPr>
        <w:t>Calculating Maximum pressure</w:t>
      </w:r>
    </w:p>
    <w:p w14:paraId="466E0B0B" w14:textId="7DD84B8F" w:rsidR="007F570B" w:rsidRPr="007F570B" w:rsidRDefault="007F570B" w:rsidP="007F570B">
      <w:pPr>
        <w:rPr>
          <w:lang w:val="en-US"/>
        </w:rPr>
      </w:pPr>
      <w:r w:rsidRPr="007F570B">
        <w:rPr>
          <w:noProof/>
          <w:lang w:val="en-US"/>
        </w:rPr>
        <w:drawing>
          <wp:inline distT="0" distB="0" distL="0" distR="0" wp14:anchorId="6DD7B4DE" wp14:editId="489C4E25">
            <wp:extent cx="6120130" cy="3512820"/>
            <wp:effectExtent l="0" t="0" r="0" b="0"/>
            <wp:docPr id="1424285801" name="Billede 1" descr="Et billede, der indeholder tekst, skærmbillede, Font/skrifttype, dokument&#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5801" name="Billede 1" descr="Et billede, der indeholder tekst, skærmbillede, Font/skrifttype, dokument&#10;&#10;Indhold genereret af kunstig intelligens kan være forkert."/>
                    <pic:cNvPicPr/>
                  </pic:nvPicPr>
                  <pic:blipFill>
                    <a:blip r:embed="rId20"/>
                    <a:stretch>
                      <a:fillRect/>
                    </a:stretch>
                  </pic:blipFill>
                  <pic:spPr>
                    <a:xfrm>
                      <a:off x="0" y="0"/>
                      <a:ext cx="6120130" cy="3512820"/>
                    </a:xfrm>
                    <a:prstGeom prst="rect">
                      <a:avLst/>
                    </a:prstGeom>
                  </pic:spPr>
                </pic:pic>
              </a:graphicData>
            </a:graphic>
          </wp:inline>
        </w:drawing>
      </w:r>
    </w:p>
    <w:p w14:paraId="3A2BE7FF" w14:textId="77777777" w:rsidR="000D334D" w:rsidRDefault="000D334D" w:rsidP="00E205D0">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0F6958" w14:textId="77777777" w:rsidR="00132424" w:rsidRDefault="00132424" w:rsidP="00E205D0">
      <w:pPr>
        <w:spacing w:after="0" w:line="240" w:lineRule="auto"/>
      </w:pPr>
      <w:r>
        <w:separator/>
      </w:r>
    </w:p>
  </w:endnote>
  <w:endnote w:type="continuationSeparator" w:id="0">
    <w:p w14:paraId="7C958CDE" w14:textId="77777777" w:rsidR="00132424" w:rsidRDefault="00132424"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F8A7FC3" w14:textId="77777777" w:rsidR="00132424" w:rsidRDefault="00132424" w:rsidP="00E205D0">
      <w:pPr>
        <w:spacing w:after="0" w:line="240" w:lineRule="auto"/>
      </w:pPr>
      <w:r>
        <w:separator/>
      </w:r>
    </w:p>
  </w:footnote>
  <w:footnote w:type="continuationSeparator" w:id="0">
    <w:p w14:paraId="7923EDD7" w14:textId="77777777" w:rsidR="00132424" w:rsidRDefault="00132424" w:rsidP="00E205D0">
      <w:pPr>
        <w:spacing w:after="0" w:line="240" w:lineRule="auto"/>
      </w:pPr>
      <w:r>
        <w:continuationSeparator/>
      </w:r>
    </w:p>
  </w:footnote>
  <w:footnote w:id="1">
    <w:p w14:paraId="2FC698E4" w14:textId="69C4EE70" w:rsidR="00E205D0" w:rsidRDefault="00E205D0">
      <w:pPr>
        <w:pStyle w:val="Fodnotetekst"/>
      </w:pPr>
      <w:r>
        <w:rPr>
          <w:rStyle w:val="Fodnotehenvisning"/>
        </w:rPr>
        <w:footnoteRef/>
      </w:r>
      <w:r>
        <w:t xml:space="preserve"> </w:t>
      </w:r>
      <w:hyperlink r:id="rId1" w:history="1">
        <w:r w:rsidRPr="00360FD3">
          <w:rPr>
            <w:rStyle w:val="Hyperlink"/>
          </w:rPr>
          <w:t>https://www.3dpeople.uk/threaded-inserts-service</w:t>
        </w:r>
      </w:hyperlink>
      <w:r>
        <w:t xml:space="preserve"> </w:t>
      </w:r>
    </w:p>
  </w:footnote>
  <w:footnote w:id="2">
    <w:p w14:paraId="6D4176DE" w14:textId="2186536A" w:rsidR="005F1FB1" w:rsidRDefault="005F1FB1">
      <w:pPr>
        <w:pStyle w:val="Fodnotetekst"/>
      </w:pPr>
      <w:r>
        <w:rPr>
          <w:rStyle w:val="Fodnotehenvisning"/>
        </w:rPr>
        <w:footnoteRef/>
      </w:r>
      <w:r>
        <w:t xml:space="preserve"> </w:t>
      </w:r>
      <w:hyperlink r:id="rId2" w:history="1">
        <w:r w:rsidRPr="00360FD3">
          <w:rPr>
            <w:rStyle w:val="Hyperlink"/>
          </w:rPr>
          <w:t>https://www.sensorsone.com/psi-to-n-mm2-conversion-table/</w:t>
        </w:r>
      </w:hyperlink>
      <w:r>
        <w:t xml:space="preserve"> </w:t>
      </w:r>
    </w:p>
  </w:footnote>
  <w:footnote w:id="3">
    <w:p w14:paraId="3508BA11" w14:textId="504B1CCC" w:rsidR="003034CD" w:rsidRDefault="003034CD">
      <w:pPr>
        <w:pStyle w:val="Fodnotetekst"/>
      </w:pPr>
      <w:r>
        <w:rPr>
          <w:rStyle w:val="Fodnotehenvisning"/>
        </w:rPr>
        <w:footnoteRef/>
      </w:r>
      <w:r>
        <w:t xml:space="preserve"> </w:t>
      </w:r>
      <w:hyperlink r:id="rId3" w:history="1">
        <w:r w:rsidRPr="00360FD3">
          <w:rPr>
            <w:rStyle w:val="Hyperlink"/>
          </w:rPr>
          <w:t>https://recreus.com/en/blogs/learn-with-recreus-1/petg-vs-petg-cf?srsltid=AfmBOorQgLTRYAOTMJwPNqv9xJjSbAmjMWTuv95hvxeYaDrdOLF3XVQH</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C64FF"/>
    <w:rsid w:val="000D334D"/>
    <w:rsid w:val="00103F29"/>
    <w:rsid w:val="001170FF"/>
    <w:rsid w:val="00132424"/>
    <w:rsid w:val="0017778C"/>
    <w:rsid w:val="001864DB"/>
    <w:rsid w:val="0027591A"/>
    <w:rsid w:val="0028328B"/>
    <w:rsid w:val="003034CD"/>
    <w:rsid w:val="003219C3"/>
    <w:rsid w:val="0033614D"/>
    <w:rsid w:val="00390FF0"/>
    <w:rsid w:val="003B7595"/>
    <w:rsid w:val="00440F13"/>
    <w:rsid w:val="004D2FB6"/>
    <w:rsid w:val="004D6E78"/>
    <w:rsid w:val="00561DEB"/>
    <w:rsid w:val="00573DFF"/>
    <w:rsid w:val="005F1FB1"/>
    <w:rsid w:val="006A7C42"/>
    <w:rsid w:val="00733BF5"/>
    <w:rsid w:val="007F570B"/>
    <w:rsid w:val="0080753D"/>
    <w:rsid w:val="008A6776"/>
    <w:rsid w:val="009724B2"/>
    <w:rsid w:val="009B628E"/>
    <w:rsid w:val="009C1070"/>
    <w:rsid w:val="00BB7EE7"/>
    <w:rsid w:val="00C1372E"/>
    <w:rsid w:val="00C304C8"/>
    <w:rsid w:val="00CD61FB"/>
    <w:rsid w:val="00D220D5"/>
    <w:rsid w:val="00D238BC"/>
    <w:rsid w:val="00E205D0"/>
    <w:rsid w:val="00E570F4"/>
    <w:rsid w:val="00F46F7C"/>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3" Type="http://schemas.openxmlformats.org/officeDocument/2006/relationships/hyperlink" Target="https://recreus.com/en/blogs/learn-with-recreus-1/petg-vs-petg-cf?srsltid=AfmBOorQgLTRYAOTMJwPNqv9xJjSbAmjMWTuv95hvxeYaDrdOLF3XVQH" TargetMode="External"/><Relationship Id="rId2" Type="http://schemas.openxmlformats.org/officeDocument/2006/relationships/hyperlink" Target="https://www.sensorsone.com/psi-to-n-mm2-conversion-table/" TargetMode="External"/><Relationship Id="rId1" Type="http://schemas.openxmlformats.org/officeDocument/2006/relationships/hyperlink" Target="https://www.3dpeople.uk/threaded-inserts-servic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174</TotalTime>
  <Pages>11</Pages>
  <Words>1236</Words>
  <Characters>7545</Characters>
  <Application>Microsoft Office Word</Application>
  <DocSecurity>0</DocSecurity>
  <Lines>62</Lines>
  <Paragraphs>17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8764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15</cp:revision>
  <dcterms:created xsi:type="dcterms:W3CDTF">2025-03-20T13:00:00Z</dcterms:created>
  <dcterms:modified xsi:type="dcterms:W3CDTF">2025-05-26T11:55:00Z</dcterms:modified>
</cp:coreProperties>
</file>